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70E696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3B470D3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14938">
              <w:rPr>
                <w:b/>
                <w:bCs/>
              </w:rPr>
              <w:t>komunikacja w medycynie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DDB8706" w14:textId="77777777" w:rsidR="00BD7F0B" w:rsidRDefault="00A7538D" w:rsidP="00BD7F0B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58FDE657" w14:textId="19A4F6CA" w:rsidR="00BD7F0B" w:rsidRPr="00BD7F0B" w:rsidRDefault="00BD7F0B" w:rsidP="00BD7F0B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t>Wiedza teoretyczna oraz umiejętności praktyczne zdobyte podczas realizacji treści programowych komunikacji w medycynie mają sprawić, że lekarz z jednej strony będzie świadomy wielorakich kontekstów medycyny, a z drugiej będzie skutecznie i poprawnie budował relacje i komunikował się z pacjentami oraz członkami zespołów medycznych i innych organizacji wspierających system ochrony zdrowia.</w:t>
            </w:r>
          </w:p>
          <w:p w14:paraId="22ACEEC4" w14:textId="6AA6812E" w:rsidR="00F47670" w:rsidRPr="00F47670" w:rsidRDefault="00F47670" w:rsidP="00BD7F0B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BD7F0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BD7F0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13BEEF97" w14:textId="62A3B9B2" w:rsidR="00703A6F" w:rsidRPr="002467A7" w:rsidRDefault="00A7538D" w:rsidP="002467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6F" w:rsidRPr="00786153">
              <w:rPr>
                <w:rFonts w:cstheme="minorHAnsi"/>
              </w:rPr>
              <w:t xml:space="preserve">D.W6. D.W7. D.W16. D.W20. </w:t>
            </w:r>
          </w:p>
          <w:p w14:paraId="4C43624E" w14:textId="3E17BB21" w:rsidR="00D847D6" w:rsidRPr="00DC672A" w:rsidRDefault="00A7538D" w:rsidP="002467A7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703A6F" w:rsidRPr="00786153">
              <w:rPr>
                <w:rFonts w:cstheme="minorHAnsi"/>
              </w:rPr>
              <w:t xml:space="preserve">D.U3.;D.U7. D.U8. D.U9. D.U10. D.U11. </w:t>
            </w:r>
            <w:r w:rsidR="00BD7F0B" w:rsidRPr="00786153">
              <w:rPr>
                <w:rFonts w:cstheme="minorHAnsi"/>
              </w:rPr>
              <w:t xml:space="preserve">D.U13. </w:t>
            </w:r>
            <w:r w:rsidR="00EA4F93" w:rsidRPr="00EA4F93">
              <w:rPr>
                <w:rFonts w:cstheme="minorHAnsi"/>
                <w:b/>
                <w:bCs/>
              </w:rPr>
              <w:t>ex</w:t>
            </w:r>
            <w:r w:rsidR="00D847D6" w:rsidRPr="00DC672A">
              <w:rPr>
                <w:rFonts w:cstheme="minorHAnsi"/>
                <w:b/>
                <w:iCs/>
              </w:rPr>
              <w:t>D.U16.</w:t>
            </w:r>
            <w:r w:rsidR="00D847D6" w:rsidRPr="00D847D6">
              <w:rPr>
                <w:rFonts w:cstheme="minorHAnsi"/>
                <w:b/>
                <w:i/>
              </w:rPr>
              <w:t xml:space="preserve"> </w:t>
            </w:r>
          </w:p>
          <w:p w14:paraId="6C95658F" w14:textId="4C292CAD" w:rsidR="00A7538D" w:rsidRPr="00DC672A" w:rsidRDefault="00A7538D" w:rsidP="002467A7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D847D6" w:rsidRPr="00786153">
              <w:rPr>
                <w:rFonts w:cstheme="minorHAnsi"/>
              </w:rPr>
              <w:t>D.U12.;D.U14</w:t>
            </w:r>
            <w:r w:rsidR="00DC672A">
              <w:rPr>
                <w:rFonts w:cstheme="minorHAnsi"/>
              </w:rPr>
              <w:t>,</w:t>
            </w:r>
            <w:r w:rsidR="00EA4F93" w:rsidRPr="00EA4F93">
              <w:rPr>
                <w:rFonts w:cstheme="minorHAnsi"/>
                <w:b/>
                <w:bCs/>
              </w:rPr>
              <w:t>ex</w:t>
            </w:r>
            <w:r w:rsidR="00D847D6" w:rsidRPr="00DC672A">
              <w:rPr>
                <w:rFonts w:cstheme="minorHAnsi"/>
                <w:b/>
                <w:iCs/>
              </w:rPr>
              <w:t>D.U15.</w:t>
            </w:r>
            <w:r w:rsidR="00D847D6" w:rsidRPr="00D847D6">
              <w:rPr>
                <w:rFonts w:cstheme="minorHAnsi"/>
                <w:b/>
                <w:i/>
              </w:rPr>
              <w:t xml:space="preserve"> 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64C0A5BA" w:rsidR="005E20BB" w:rsidRPr="00442D3F" w:rsidRDefault="00B14938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784A4374" w:rsidR="005E20BB" w:rsidRPr="00C77EA0" w:rsidRDefault="00B14938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6563567B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DA73FD">
              <w:t xml:space="preserve">zaliczenie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017A58A7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BF25C2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0508632F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74D8624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C3F94B0" w14:textId="77777777" w:rsidR="00986F69" w:rsidRDefault="00986F69" w:rsidP="0051149A">
      <w:pPr>
        <w:spacing w:after="0" w:line="260" w:lineRule="atLeast"/>
        <w:rPr>
          <w:rFonts w:cs="Calibri"/>
          <w:color w:val="000000"/>
        </w:rPr>
      </w:pPr>
    </w:p>
    <w:p w14:paraId="6284C481" w14:textId="2D795EB9" w:rsidR="00986F69" w:rsidRDefault="00986F69" w:rsidP="0051149A">
      <w:pPr>
        <w:spacing w:after="0" w:line="260" w:lineRule="atLeast"/>
      </w:pPr>
      <w:r w:rsidRPr="00BF25C2">
        <w:rPr>
          <w:noProof/>
        </w:rPr>
        <w:drawing>
          <wp:inline distT="0" distB="0" distL="0" distR="0" wp14:anchorId="2433AE69" wp14:editId="184D9EF9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6F6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467A7"/>
    <w:rsid w:val="00262B09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03A6F"/>
    <w:rsid w:val="00742B0A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86F69"/>
    <w:rsid w:val="009B7F23"/>
    <w:rsid w:val="009D4A4C"/>
    <w:rsid w:val="00A16A50"/>
    <w:rsid w:val="00A475FC"/>
    <w:rsid w:val="00A7538D"/>
    <w:rsid w:val="00A9359D"/>
    <w:rsid w:val="00AA7BA1"/>
    <w:rsid w:val="00AB4C47"/>
    <w:rsid w:val="00AD4734"/>
    <w:rsid w:val="00B116EA"/>
    <w:rsid w:val="00B13E83"/>
    <w:rsid w:val="00B14938"/>
    <w:rsid w:val="00B4707B"/>
    <w:rsid w:val="00B81D21"/>
    <w:rsid w:val="00B97713"/>
    <w:rsid w:val="00BC3483"/>
    <w:rsid w:val="00BD7F0B"/>
    <w:rsid w:val="00BE23CC"/>
    <w:rsid w:val="00BE7D6F"/>
    <w:rsid w:val="00BF25C2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847D6"/>
    <w:rsid w:val="00DA14E2"/>
    <w:rsid w:val="00DA73FD"/>
    <w:rsid w:val="00DC672A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A4F93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6</cp:revision>
  <dcterms:created xsi:type="dcterms:W3CDTF">2024-04-15T13:23:00Z</dcterms:created>
  <dcterms:modified xsi:type="dcterms:W3CDTF">2025-04-07T12:29:00Z</dcterms:modified>
</cp:coreProperties>
</file>